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1E3DBC">
        <w:rPr>
          <w:i w:val="0"/>
          <w:sz w:val="24"/>
        </w:rPr>
        <w:t>228,901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1E3DBC">
        <w:rPr>
          <w:i w:val="0"/>
          <w:sz w:val="24"/>
        </w:rPr>
        <w:t>667,820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6C23F7">
        <w:rPr>
          <w:i w:val="0"/>
          <w:sz w:val="24"/>
        </w:rPr>
        <w:t>60.16 in February</w:t>
      </w:r>
      <w:r w:rsidR="00D31ABE">
        <w:rPr>
          <w:i w:val="0"/>
          <w:sz w:val="24"/>
        </w:rPr>
        <w:t>, 60.15 in March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5721C5">
        <w:rPr>
          <w:i w:val="0"/>
          <w:sz w:val="24"/>
        </w:rPr>
        <w:t>+</w:t>
      </w:r>
      <w:r w:rsidR="009322F1" w:rsidRPr="00B603EA">
        <w:rPr>
          <w:i w:val="0"/>
          <w:sz w:val="24"/>
        </w:rPr>
        <w:t>$</w:t>
      </w:r>
      <w:r w:rsidR="001E3DBC">
        <w:rPr>
          <w:i w:val="0"/>
          <w:sz w:val="24"/>
        </w:rPr>
        <w:t>72,289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6C23F7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5721C5">
        <w:rPr>
          <w:i w:val="0"/>
          <w:sz w:val="24"/>
        </w:rPr>
        <w:t>413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F51931">
        <w:rPr>
          <w:i w:val="0"/>
          <w:sz w:val="24"/>
        </w:rPr>
        <w:t>50.</w:t>
      </w:r>
      <w:r w:rsidR="00D31ABE">
        <w:rPr>
          <w:i w:val="0"/>
          <w:sz w:val="24"/>
        </w:rPr>
        <w:t>2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5721C5">
        <w:rPr>
          <w:i w:val="0"/>
          <w:sz w:val="24"/>
        </w:rPr>
        <w:t>658,734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D31ABE">
        <w:rPr>
          <w:rFonts w:ascii="Arial" w:hAnsi="Arial"/>
          <w:i/>
          <w:iCs/>
          <w:sz w:val="20"/>
          <w:szCs w:val="20"/>
        </w:rPr>
        <w:t>in</w:t>
      </w:r>
      <w:r w:rsidR="00A31451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D31ABE">
        <w:rPr>
          <w:rFonts w:ascii="Arial" w:hAnsi="Arial"/>
          <w:i/>
          <w:iCs/>
          <w:sz w:val="20"/>
          <w:szCs w:val="20"/>
        </w:rPr>
        <w:t>March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F51931">
        <w:rPr>
          <w:rFonts w:ascii="Arial" w:hAnsi="Arial"/>
          <w:i/>
          <w:iCs/>
          <w:sz w:val="20"/>
          <w:szCs w:val="20"/>
        </w:rPr>
        <w:t>$167,836</w:t>
      </w:r>
      <w:r w:rsidR="00D31ABE">
        <w:rPr>
          <w:rFonts w:ascii="Arial" w:hAnsi="Arial"/>
          <w:i/>
          <w:iCs/>
          <w:sz w:val="20"/>
          <w:szCs w:val="20"/>
        </w:rPr>
        <w:t xml:space="preserve"> to $228,901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</w:t>
      </w:r>
      <w:r w:rsidR="00A9732C">
        <w:rPr>
          <w:rFonts w:ascii="Arial" w:hAnsi="Arial" w:cs="Arial"/>
          <w:i/>
          <w:iCs/>
          <w:sz w:val="20"/>
          <w:szCs w:val="20"/>
        </w:rPr>
        <w:t xml:space="preserve">primarily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due to </w:t>
      </w:r>
      <w:r w:rsidR="00A9732C">
        <w:rPr>
          <w:rFonts w:ascii="Arial" w:hAnsi="Arial" w:cs="Arial"/>
          <w:i/>
          <w:iCs/>
          <w:sz w:val="20"/>
          <w:szCs w:val="20"/>
        </w:rPr>
        <w:t xml:space="preserve">the </w:t>
      </w:r>
      <w:r w:rsidR="005721C5">
        <w:rPr>
          <w:rFonts w:ascii="Arial" w:hAnsi="Arial" w:cs="Arial"/>
          <w:i/>
          <w:iCs/>
          <w:sz w:val="20"/>
          <w:szCs w:val="20"/>
        </w:rPr>
        <w:t>receipt</w:t>
      </w:r>
      <w:r w:rsidR="00A9732C">
        <w:rPr>
          <w:rFonts w:ascii="Arial" w:hAnsi="Arial" w:cs="Arial"/>
          <w:i/>
          <w:iCs/>
          <w:sz w:val="20"/>
          <w:szCs w:val="20"/>
        </w:rPr>
        <w:t xml:space="preserve"> of </w:t>
      </w:r>
      <w:r w:rsidR="005721C5">
        <w:rPr>
          <w:rFonts w:ascii="Arial" w:hAnsi="Arial" w:cs="Arial"/>
          <w:i/>
          <w:iCs/>
          <w:sz w:val="20"/>
          <w:szCs w:val="20"/>
        </w:rPr>
        <w:t xml:space="preserve">SBH </w:t>
      </w:r>
      <w:r w:rsidR="006C074E">
        <w:rPr>
          <w:rFonts w:ascii="Arial" w:hAnsi="Arial" w:cs="Arial"/>
          <w:i/>
          <w:iCs/>
          <w:sz w:val="20"/>
          <w:szCs w:val="20"/>
        </w:rPr>
        <w:t>funds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A16E8" w:rsidRPr="00A9732C" w:rsidRDefault="005F5ED4" w:rsidP="008A16E8">
      <w:pPr>
        <w:pStyle w:val="ListParagraph"/>
        <w:numPr>
          <w:ilvl w:val="0"/>
          <w:numId w:val="15"/>
        </w:numPr>
        <w:ind w:right="810"/>
        <w:rPr>
          <w:rFonts w:ascii="Arial" w:hAnsi="Arial"/>
          <w:i/>
          <w:iCs/>
          <w:sz w:val="20"/>
          <w:szCs w:val="20"/>
        </w:rPr>
      </w:pPr>
      <w:r w:rsidRPr="00A9732C">
        <w:rPr>
          <w:rFonts w:ascii="Arial" w:hAnsi="Arial" w:cs="Arial"/>
          <w:b/>
          <w:i/>
          <w:iCs/>
          <w:sz w:val="20"/>
          <w:szCs w:val="20"/>
        </w:rPr>
        <w:t>Net Assets</w:t>
      </w:r>
      <w:r w:rsidR="00D31ABE">
        <w:rPr>
          <w:rFonts w:ascii="Arial" w:hAnsi="Arial" w:cs="Arial"/>
          <w:i/>
          <w:iCs/>
          <w:sz w:val="20"/>
          <w:szCs w:val="20"/>
        </w:rPr>
        <w:t xml:space="preserve"> – Net assets </w:t>
      </w:r>
      <w:r w:rsidR="001E3DBC">
        <w:rPr>
          <w:rFonts w:ascii="Arial" w:hAnsi="Arial" w:cs="Arial"/>
          <w:i/>
          <w:iCs/>
          <w:sz w:val="20"/>
          <w:szCs w:val="20"/>
        </w:rPr>
        <w:t>held steady this month</w:t>
      </w:r>
      <w:r w:rsidR="00D31ABE">
        <w:rPr>
          <w:rFonts w:ascii="Arial" w:hAnsi="Arial" w:cs="Arial"/>
          <w:i/>
          <w:iCs/>
          <w:sz w:val="20"/>
          <w:szCs w:val="20"/>
        </w:rPr>
        <w:t>.</w:t>
      </w:r>
    </w:p>
    <w:p w:rsidR="00A9732C" w:rsidRPr="00A9732C" w:rsidRDefault="00A9732C" w:rsidP="00A9732C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5721C5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721C5" w:rsidRPr="00397504" w:rsidRDefault="005721C5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Review and approve 5 year forecast.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FF5A81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630" w:type="dxa"/>
          </w:tcPr>
          <w:p w:rsidR="00C46FD5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718" w:type="dxa"/>
          </w:tcPr>
          <w:p w:rsidR="00ED3EE4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617" w:type="dxa"/>
          </w:tcPr>
          <w:p w:rsidR="00282950" w:rsidRPr="00A36A6A" w:rsidRDefault="00A9732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62.21</w:t>
            </w:r>
          </w:p>
        </w:tc>
        <w:tc>
          <w:tcPr>
            <w:tcW w:w="671" w:type="dxa"/>
          </w:tcPr>
          <w:p w:rsidR="004906DD" w:rsidRPr="00A36A6A" w:rsidRDefault="006B264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60.58</w:t>
            </w:r>
          </w:p>
        </w:tc>
        <w:tc>
          <w:tcPr>
            <w:tcW w:w="671" w:type="dxa"/>
          </w:tcPr>
          <w:p w:rsidR="004906DD" w:rsidRPr="00A36A6A" w:rsidRDefault="006C23F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60.16</w:t>
            </w:r>
          </w:p>
        </w:tc>
        <w:tc>
          <w:tcPr>
            <w:tcW w:w="674" w:type="dxa"/>
          </w:tcPr>
          <w:p w:rsidR="008D0EC6" w:rsidRPr="00A36A6A" w:rsidRDefault="005721C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60.15</w:t>
            </w: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063A76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March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A041FE">
        <w:rPr>
          <w:b/>
          <w:szCs w:val="18"/>
          <w:u w:val="single"/>
        </w:rPr>
        <w:t>7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March</w:t>
      </w:r>
      <w:r w:rsidR="003F2ACF">
        <w:rPr>
          <w:szCs w:val="18"/>
        </w:rPr>
        <w:t xml:space="preserve"> </w:t>
      </w:r>
      <w:r>
        <w:rPr>
          <w:szCs w:val="18"/>
        </w:rPr>
        <w:t>31</w:t>
      </w:r>
      <w:r w:rsidR="008A042E">
        <w:rPr>
          <w:szCs w:val="18"/>
        </w:rPr>
        <w:t>, 201</w:t>
      </w:r>
      <w:r w:rsidR="00A041FE">
        <w:rPr>
          <w:szCs w:val="18"/>
        </w:rPr>
        <w:t>7</w:t>
      </w:r>
      <w:r w:rsidR="008A042E">
        <w:rPr>
          <w:szCs w:val="18"/>
        </w:rPr>
        <w:t>.  The ending book balance was $</w:t>
      </w:r>
      <w:r>
        <w:rPr>
          <w:szCs w:val="18"/>
        </w:rPr>
        <w:t>667,820</w:t>
      </w:r>
      <w:r w:rsidR="008A042E">
        <w:rPr>
          <w:szCs w:val="18"/>
        </w:rPr>
        <w:t>. The ending bank statement balance was $</w:t>
      </w:r>
      <w:r>
        <w:rPr>
          <w:szCs w:val="18"/>
        </w:rPr>
        <w:t>241,521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436,219</w:t>
      </w:r>
      <w:r w:rsidR="0008209D">
        <w:rPr>
          <w:szCs w:val="18"/>
        </w:rPr>
        <w:t xml:space="preserve">. </w:t>
      </w:r>
      <w:r w:rsidR="008A042E">
        <w:rPr>
          <w:szCs w:val="18"/>
        </w:rPr>
        <w:t>Outstanding deposits and checks (checks that have been se</w:t>
      </w:r>
      <w:r w:rsidR="00A041FE">
        <w:rPr>
          <w:szCs w:val="18"/>
        </w:rPr>
        <w:t xml:space="preserve">nt, but not yet cashed) totaled </w:t>
      </w:r>
      <w:r w:rsidR="00282950">
        <w:rPr>
          <w:szCs w:val="18"/>
        </w:rPr>
        <w:t>$</w:t>
      </w:r>
      <w:r>
        <w:rPr>
          <w:szCs w:val="18"/>
        </w:rPr>
        <w:t>9,919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71619457"/>
    <w:bookmarkStart w:id="88" w:name="_MON_1408296369"/>
    <w:bookmarkStart w:id="89" w:name="_MON_1373782120"/>
    <w:bookmarkStart w:id="90" w:name="_MON_1373785350"/>
    <w:bookmarkStart w:id="91" w:name="_MON_1345032435"/>
    <w:bookmarkStart w:id="92" w:name="_MON_1376398043"/>
    <w:bookmarkStart w:id="93" w:name="_MON_1345032534"/>
    <w:bookmarkStart w:id="94" w:name="_MON_1345032757"/>
    <w:bookmarkStart w:id="95" w:name="_MON_1410324795"/>
    <w:bookmarkStart w:id="96" w:name="_MON_1345032811"/>
    <w:bookmarkStart w:id="97" w:name="_MON_1410675900"/>
    <w:bookmarkStart w:id="98" w:name="_MON_1394883084"/>
    <w:bookmarkStart w:id="99" w:name="_MON_1379227322"/>
    <w:bookmarkStart w:id="100" w:name="_MON_1345032821"/>
    <w:bookmarkStart w:id="101" w:name="_MON_1379231083"/>
    <w:bookmarkStart w:id="102" w:name="_MON_1345032841"/>
    <w:bookmarkStart w:id="103" w:name="_MON_1397296629"/>
    <w:bookmarkStart w:id="104" w:name="_MON_1345032877"/>
    <w:bookmarkStart w:id="105" w:name="_MON_1345033034"/>
    <w:bookmarkStart w:id="106" w:name="_MON_1397393106"/>
    <w:bookmarkStart w:id="107" w:name="_MON_1345033072"/>
    <w:bookmarkStart w:id="108" w:name="_MON_1345033194"/>
    <w:bookmarkStart w:id="109" w:name="_MON_1381755720"/>
    <w:bookmarkStart w:id="110" w:name="_MON_1345033300"/>
    <w:bookmarkStart w:id="111" w:name="_MON_1345033336"/>
    <w:bookmarkStart w:id="112" w:name="_MON_1345033429"/>
    <w:bookmarkStart w:id="113" w:name="_MON_1400063784"/>
    <w:bookmarkStart w:id="114" w:name="_MON_1345033470"/>
    <w:bookmarkStart w:id="115" w:name="_MON_1345359827"/>
    <w:bookmarkStart w:id="116" w:name="_MON_1347782300"/>
    <w:bookmarkStart w:id="117" w:name="_MON_1350213069"/>
    <w:bookmarkStart w:id="118" w:name="_MON_1350213116"/>
    <w:bookmarkStart w:id="119" w:name="_MON_1387282600"/>
    <w:bookmarkStart w:id="120" w:name="_MON_1352896949"/>
    <w:bookmarkStart w:id="121" w:name="_MON_1402811353"/>
    <w:bookmarkStart w:id="122" w:name="_MON_1352896981"/>
    <w:bookmarkStart w:id="123" w:name="_MON_1355836036"/>
    <w:bookmarkStart w:id="124" w:name="_MON_1355836071"/>
    <w:bookmarkStart w:id="125" w:name="_MON_1358322759"/>
    <w:bookmarkStart w:id="126" w:name="_MON_1389611601"/>
    <w:bookmarkStart w:id="127" w:name="_MON_1360565057"/>
    <w:bookmarkStart w:id="128" w:name="_MON_1405328219"/>
    <w:bookmarkStart w:id="129" w:name="_MON_1363415981"/>
    <w:bookmarkStart w:id="130" w:name="_MON_1365946151"/>
    <w:bookmarkStart w:id="131" w:name="_MON_1368952048"/>
    <w:bookmarkStart w:id="132" w:name="_MON_1371534747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92188817"/>
    <w:bookmarkEnd w:id="133"/>
    <w:p w:rsidR="008A042E" w:rsidRDefault="00063A76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9.75pt" o:ole="">
            <v:imagedata r:id="rId10" o:title=""/>
          </v:shape>
          <o:OLEObject Type="Embed" ProgID="Excel.Sheet.8" ShapeID="_x0000_i1025" DrawAspect="Content" ObjectID="_1553683872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6E6935">
        <w:rPr>
          <w:rFonts w:ascii="Arial" w:hAnsi="Arial" w:cs="Arial"/>
          <w:i/>
          <w:iCs/>
          <w:sz w:val="18"/>
        </w:rPr>
        <w:t xml:space="preserve"> </w:t>
      </w:r>
      <w:r w:rsidR="00A041FE">
        <w:rPr>
          <w:rFonts w:ascii="Arial" w:hAnsi="Arial" w:cs="Arial"/>
          <w:i/>
          <w:iCs/>
          <w:sz w:val="18"/>
        </w:rPr>
        <w:t>January</w:t>
      </w:r>
      <w:r w:rsidR="00063A76">
        <w:rPr>
          <w:rFonts w:ascii="Arial" w:hAnsi="Arial" w:cs="Arial"/>
          <w:i/>
          <w:iCs/>
          <w:sz w:val="18"/>
        </w:rPr>
        <w:t>,</w:t>
      </w:r>
      <w:r w:rsidR="00F51931">
        <w:rPr>
          <w:rFonts w:ascii="Arial" w:hAnsi="Arial" w:cs="Arial"/>
          <w:i/>
          <w:iCs/>
          <w:sz w:val="18"/>
        </w:rPr>
        <w:t xml:space="preserve"> February</w:t>
      </w:r>
      <w:r w:rsidR="00A041FE">
        <w:rPr>
          <w:rFonts w:ascii="Arial" w:hAnsi="Arial" w:cs="Arial"/>
          <w:i/>
          <w:iCs/>
          <w:sz w:val="18"/>
        </w:rPr>
        <w:t xml:space="preserve"> </w:t>
      </w:r>
      <w:r w:rsidR="00D31ABE">
        <w:rPr>
          <w:rFonts w:ascii="Arial" w:hAnsi="Arial" w:cs="Arial"/>
          <w:i/>
          <w:iCs/>
          <w:sz w:val="18"/>
        </w:rPr>
        <w:t xml:space="preserve">&amp; March </w:t>
      </w:r>
      <w:r w:rsidR="00A041FE">
        <w:rPr>
          <w:rFonts w:ascii="Arial" w:hAnsi="Arial" w:cs="Arial"/>
          <w:i/>
          <w:iCs/>
          <w:sz w:val="18"/>
        </w:rPr>
        <w:t>2017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D31ABE">
        <w:rPr>
          <w:rFonts w:ascii="Arial" w:hAnsi="Arial" w:cs="Arial"/>
          <w:i/>
          <w:iCs/>
          <w:sz w:val="18"/>
        </w:rPr>
        <w:t>April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D31ABE">
        <w:rPr>
          <w:rFonts w:ascii="Arial" w:hAnsi="Arial" w:cs="Arial"/>
          <w:i/>
          <w:iCs/>
          <w:sz w:val="18"/>
        </w:rPr>
        <w:t>12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A31451">
        <w:rPr>
          <w:rFonts w:ascii="Arial" w:hAnsi="Arial" w:cs="Arial"/>
          <w:i/>
          <w:iCs/>
          <w:sz w:val="18"/>
        </w:rPr>
        <w:t>7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1E3DBC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A041FE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January</w:t>
                  </w:r>
                  <w:r w:rsidR="00063A76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BB0FA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February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63A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&amp; March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2017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063A76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063A76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</w:t>
                  </w:r>
                  <w:r w:rsidR="00A31451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42423467"/>
    <w:bookmarkStart w:id="135" w:name="_MON_1342423759"/>
    <w:bookmarkStart w:id="136" w:name="_MON_1345030905"/>
    <w:bookmarkStart w:id="137" w:name="_MON_1345030931"/>
    <w:bookmarkStart w:id="138" w:name="_MON_1345030985"/>
    <w:bookmarkStart w:id="139" w:name="_MON_1345030998"/>
    <w:bookmarkStart w:id="140" w:name="_MON_1345031721"/>
    <w:bookmarkStart w:id="141" w:name="_MON_1345031811"/>
    <w:bookmarkStart w:id="142" w:name="_MON_1345031955"/>
    <w:bookmarkStart w:id="143" w:name="_MON_1345033813"/>
    <w:bookmarkStart w:id="144" w:name="_MON_1345033883"/>
    <w:bookmarkStart w:id="145" w:name="_MON_1345034142"/>
    <w:bookmarkStart w:id="146" w:name="_MON_1345034198"/>
    <w:bookmarkStart w:id="147" w:name="_MON_1345034217"/>
    <w:bookmarkStart w:id="148" w:name="_MON_1345360107"/>
    <w:bookmarkStart w:id="149" w:name="_MON_1347782576"/>
    <w:bookmarkStart w:id="150" w:name="_MON_1350213376"/>
    <w:bookmarkStart w:id="151" w:name="_MON_1352897775"/>
    <w:bookmarkStart w:id="152" w:name="_MON_1352897841"/>
    <w:bookmarkStart w:id="153" w:name="_MON_1355836796"/>
    <w:bookmarkStart w:id="154" w:name="_MON_1355836801"/>
    <w:bookmarkStart w:id="155" w:name="_MON_1355836891"/>
    <w:bookmarkStart w:id="156" w:name="_MON_1356163419"/>
    <w:bookmarkStart w:id="157" w:name="_MON_1358323337"/>
    <w:bookmarkStart w:id="158" w:name="_MON_1358323393"/>
    <w:bookmarkStart w:id="159" w:name="_MON_1360565979"/>
    <w:bookmarkStart w:id="160" w:name="_MON_1363416379"/>
    <w:bookmarkStart w:id="161" w:name="_MON_1365946580"/>
    <w:bookmarkStart w:id="162" w:name="_MON_1365946650"/>
    <w:bookmarkStart w:id="163" w:name="_MON_1365946739"/>
    <w:bookmarkStart w:id="164" w:name="_MON_1368952412"/>
    <w:bookmarkStart w:id="165" w:name="_MON_1371538750"/>
    <w:bookmarkStart w:id="166" w:name="_MON_1371538782"/>
    <w:bookmarkStart w:id="167" w:name="_MON_1371538867"/>
    <w:bookmarkStart w:id="168" w:name="_MON_1371538873"/>
    <w:bookmarkStart w:id="169" w:name="_MON_1371539372"/>
    <w:bookmarkStart w:id="170" w:name="_MON_1371539678"/>
    <w:bookmarkStart w:id="171" w:name="_MON_1371539824"/>
    <w:bookmarkStart w:id="172" w:name="_MON_1371539850"/>
    <w:bookmarkStart w:id="173" w:name="_MON_1371540447"/>
    <w:bookmarkStart w:id="174" w:name="_MON_1371540481"/>
    <w:bookmarkStart w:id="175" w:name="_MON_1371540493"/>
    <w:bookmarkStart w:id="176" w:name="_MON_1371546262"/>
    <w:bookmarkStart w:id="177" w:name="_MON_1371558943"/>
    <w:bookmarkStart w:id="178" w:name="_MON_1371620373"/>
    <w:bookmarkStart w:id="179" w:name="_MON_1373786429"/>
    <w:bookmarkStart w:id="180" w:name="_MON_1373788016"/>
    <w:bookmarkStart w:id="181" w:name="_MON_1373788037"/>
    <w:bookmarkStart w:id="182" w:name="_MON_1373789671"/>
    <w:bookmarkStart w:id="183" w:name="_MON_1279887336"/>
    <w:bookmarkStart w:id="184" w:name="_MON_1376398741"/>
    <w:bookmarkStart w:id="185" w:name="_MON_1282851423"/>
    <w:bookmarkStart w:id="186" w:name="_MON_1282851461"/>
    <w:bookmarkStart w:id="187" w:name="_MON_1282851478"/>
    <w:bookmarkStart w:id="188" w:name="_MON_1379229005"/>
    <w:bookmarkStart w:id="189" w:name="_MON_1282851553"/>
    <w:bookmarkStart w:id="190" w:name="_MON_1282851807"/>
    <w:bookmarkStart w:id="191" w:name="_MON_1379240958"/>
    <w:bookmarkStart w:id="192" w:name="_MON_1284573461"/>
    <w:bookmarkStart w:id="193" w:name="_MON_1284573580"/>
    <w:bookmarkStart w:id="194" w:name="_MON_1285440971"/>
    <w:bookmarkStart w:id="195" w:name="_MON_1285440993"/>
    <w:bookmarkStart w:id="196" w:name="_MON_1381756388"/>
    <w:bookmarkStart w:id="197" w:name="_MON_1381756417"/>
    <w:bookmarkStart w:id="198" w:name="_MON_1381756427"/>
    <w:bookmarkStart w:id="199" w:name="_MON_1381756841"/>
    <w:bookmarkStart w:id="200" w:name="_MON_1285441087"/>
    <w:bookmarkStart w:id="201" w:name="_MON_1287487047"/>
    <w:bookmarkStart w:id="202" w:name="_MON_1384405279"/>
    <w:bookmarkStart w:id="203" w:name="_MON_1289814010"/>
    <w:bookmarkStart w:id="204" w:name="_MON_1290069362"/>
    <w:bookmarkStart w:id="205" w:name="_MON_1290070161"/>
    <w:bookmarkStart w:id="206" w:name="_MON_1290070185"/>
    <w:bookmarkStart w:id="207" w:name="_MON_1290070216"/>
    <w:bookmarkStart w:id="208" w:name="_MON_1292915406"/>
    <w:bookmarkStart w:id="209" w:name="_MON_1387283920"/>
    <w:bookmarkStart w:id="210" w:name="_MON_1292916507"/>
    <w:bookmarkStart w:id="211" w:name="_MON_1293346964"/>
    <w:bookmarkStart w:id="212" w:name="_MON_1295415494"/>
    <w:bookmarkStart w:id="213" w:name="_MON_1295415694"/>
    <w:bookmarkStart w:id="214" w:name="_MON_1295698703"/>
    <w:bookmarkStart w:id="215" w:name="_MON_1389612346"/>
    <w:bookmarkStart w:id="216" w:name="_MON_1297758116"/>
    <w:bookmarkStart w:id="217" w:name="_MON_1297758215"/>
    <w:bookmarkStart w:id="218" w:name="_MON_1297924284"/>
    <w:bookmarkStart w:id="219" w:name="_MON_1300516506"/>
    <w:bookmarkStart w:id="220" w:name="_MON_1300516590"/>
    <w:bookmarkStart w:id="221" w:name="_MON_1392189523"/>
    <w:bookmarkStart w:id="222" w:name="_MON_1302677264"/>
    <w:bookmarkStart w:id="223" w:name="_MON_1302677306"/>
    <w:bookmarkStart w:id="224" w:name="_MON_1302980692"/>
    <w:bookmarkStart w:id="225" w:name="_MON_1302980923"/>
    <w:bookmarkStart w:id="226" w:name="_MON_1302980937"/>
    <w:bookmarkStart w:id="227" w:name="_MON_1302981053"/>
    <w:bookmarkStart w:id="228" w:name="_MON_1302982409"/>
    <w:bookmarkStart w:id="229" w:name="_MON_1305448599"/>
    <w:bookmarkStart w:id="230" w:name="_MON_1394883399"/>
    <w:bookmarkStart w:id="231" w:name="_MON_1394883445"/>
    <w:bookmarkStart w:id="232" w:name="_MON_1305448621"/>
    <w:bookmarkStart w:id="233" w:name="_MON_1305448794"/>
    <w:bookmarkStart w:id="234" w:name="_MON_1306170375"/>
    <w:bookmarkStart w:id="235" w:name="_MON_1306170761"/>
    <w:bookmarkStart w:id="236" w:name="_MON_1306170890"/>
    <w:bookmarkStart w:id="237" w:name="_MON_1397297331"/>
    <w:bookmarkStart w:id="238" w:name="_MON_1306170904"/>
    <w:bookmarkStart w:id="239" w:name="_MON_1397392836"/>
    <w:bookmarkStart w:id="240" w:name="_MON_1306170915"/>
    <w:bookmarkStart w:id="241" w:name="_MON_1397455573"/>
    <w:bookmarkStart w:id="242" w:name="_MON_1306171081"/>
    <w:bookmarkStart w:id="243" w:name="_MON_1306171135"/>
    <w:bookmarkStart w:id="244" w:name="_MON_1306171201"/>
    <w:bookmarkStart w:id="245" w:name="_MON_1308731098"/>
    <w:bookmarkStart w:id="246" w:name="_MON_1309197147"/>
    <w:bookmarkStart w:id="247" w:name="_MON_1400063460"/>
    <w:bookmarkStart w:id="248" w:name="_MON_1309197337"/>
    <w:bookmarkStart w:id="249" w:name="_MON_1309197347"/>
    <w:bookmarkStart w:id="250" w:name="_MON_1309197443"/>
    <w:bookmarkStart w:id="251" w:name="_MON_1310907360"/>
    <w:bookmarkStart w:id="252" w:name="_MON_1310907614"/>
    <w:bookmarkStart w:id="253" w:name="_MON_1310972922"/>
    <w:bookmarkStart w:id="254" w:name="_MON_1310976061"/>
    <w:bookmarkStart w:id="255" w:name="_MON_1402812325"/>
    <w:bookmarkStart w:id="256" w:name="_MON_1310976189"/>
    <w:bookmarkStart w:id="257" w:name="_MON_1310987176"/>
    <w:bookmarkStart w:id="258" w:name="_MON_1310987302"/>
    <w:bookmarkStart w:id="259" w:name="_MON_1313411617"/>
    <w:bookmarkStart w:id="260" w:name="_MON_1313411699"/>
    <w:bookmarkStart w:id="261" w:name="_MON_1313411722"/>
    <w:bookmarkStart w:id="262" w:name="_MON_1405331812"/>
    <w:bookmarkStart w:id="263" w:name="_MON_1313411760"/>
    <w:bookmarkStart w:id="264" w:name="_MON_1313412226"/>
    <w:bookmarkStart w:id="265" w:name="_MON_1316266128"/>
    <w:bookmarkStart w:id="266" w:name="_MON_1318915969"/>
    <w:bookmarkStart w:id="267" w:name="_MON_1318916102"/>
    <w:bookmarkStart w:id="268" w:name="_MON_1321780444"/>
    <w:bookmarkStart w:id="269" w:name="_MON_1408297730"/>
    <w:bookmarkStart w:id="270" w:name="_MON_1322047007"/>
    <w:bookmarkStart w:id="271" w:name="_MON_1324554754"/>
    <w:bookmarkStart w:id="272" w:name="_MON_1324554842"/>
    <w:bookmarkStart w:id="273" w:name="_MON_1324556081"/>
    <w:bookmarkStart w:id="274" w:name="_MON_1326722270"/>
    <w:bookmarkStart w:id="275" w:name="_MON_1329115685"/>
    <w:bookmarkStart w:id="276" w:name="_MON_1410324886"/>
    <w:bookmarkStart w:id="277" w:name="_MON_1329115719"/>
    <w:bookmarkStart w:id="278" w:name="_MON_1410673011"/>
    <w:bookmarkStart w:id="279" w:name="_MON_1410674581"/>
    <w:bookmarkStart w:id="280" w:name="_MON_1410674815"/>
    <w:bookmarkStart w:id="281" w:name="_MON_1329115827"/>
    <w:bookmarkStart w:id="282" w:name="_MON_1329116452"/>
    <w:bookmarkStart w:id="283" w:name="_MON_1329213879"/>
    <w:bookmarkStart w:id="284" w:name="_MON_1332069084"/>
    <w:bookmarkStart w:id="285" w:name="_MON_1332069211"/>
    <w:bookmarkStart w:id="286" w:name="_MON_1334576449"/>
    <w:bookmarkStart w:id="287" w:name="_MON_1334576497"/>
    <w:bookmarkStart w:id="288" w:name="_MON_1336998877"/>
    <w:bookmarkStart w:id="289" w:name="_MON_1337000057"/>
    <w:bookmarkStart w:id="290" w:name="_MON_1337000197"/>
    <w:bookmarkStart w:id="291" w:name="_MON_1340021161"/>
    <w:bookmarkStart w:id="292" w:name="_MON_1340021341"/>
    <w:bookmarkStart w:id="293" w:name="_MON_1340021448"/>
    <w:bookmarkStart w:id="294" w:name="_MON_1340021784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40024679"/>
    <w:bookmarkEnd w:id="295"/>
    <w:p w:rsidR="000D5D33" w:rsidRDefault="005721C5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01" w:dyaOrig="7505">
          <v:shape id="_x0000_i1026" type="#_x0000_t75" style="width:402pt;height:387.75pt" o:ole="">
            <v:imagedata r:id="rId12" o:title=""/>
          </v:shape>
          <o:OLEObject Type="Embed" ProgID="Excel.Sheet.8" ShapeID="_x0000_i1026" DrawAspect="Content" ObjectID="_1553683873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1E3DBC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050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049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820B4E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A31451">
      <w:rPr>
        <w:rFonts w:ascii="Arial" w:hAnsi="Arial" w:cs="Arial"/>
        <w:b/>
        <w:i/>
        <w:sz w:val="16"/>
        <w:szCs w:val="16"/>
      </w:rPr>
      <w:t>0</w:t>
    </w:r>
    <w:r w:rsidR="00063A76">
      <w:rPr>
        <w:rFonts w:ascii="Arial" w:hAnsi="Arial" w:cs="Arial"/>
        <w:b/>
        <w:i/>
        <w:sz w:val="16"/>
        <w:szCs w:val="16"/>
      </w:rPr>
      <w:t>4</w:t>
    </w:r>
    <w:r w:rsidR="0000557B">
      <w:rPr>
        <w:rFonts w:ascii="Arial" w:hAnsi="Arial" w:cs="Arial"/>
        <w:b/>
        <w:i/>
        <w:sz w:val="16"/>
        <w:szCs w:val="16"/>
      </w:rPr>
      <w:t>/</w:t>
    </w:r>
    <w:r w:rsidR="00BB0FAE">
      <w:rPr>
        <w:rFonts w:ascii="Arial" w:hAnsi="Arial" w:cs="Arial"/>
        <w:b/>
        <w:i/>
        <w:sz w:val="16"/>
        <w:szCs w:val="16"/>
      </w:rPr>
      <w:t>1</w:t>
    </w:r>
    <w:r w:rsidR="00063A76">
      <w:rPr>
        <w:rFonts w:ascii="Arial" w:hAnsi="Arial" w:cs="Arial"/>
        <w:b/>
        <w:i/>
        <w:sz w:val="16"/>
        <w:szCs w:val="16"/>
      </w:rPr>
      <w:t>2</w:t>
    </w:r>
    <w:r w:rsidR="00B205E8">
      <w:rPr>
        <w:rFonts w:ascii="Arial" w:hAnsi="Arial" w:cs="Arial"/>
        <w:b/>
        <w:i/>
        <w:sz w:val="16"/>
        <w:szCs w:val="16"/>
      </w:rPr>
      <w:t>/201</w:t>
    </w:r>
    <w:r w:rsidR="00A041FE">
      <w:rPr>
        <w:rFonts w:ascii="Arial" w:hAnsi="Arial" w:cs="Arial"/>
        <w:b/>
        <w:i/>
        <w:sz w:val="16"/>
        <w:szCs w:val="16"/>
      </w:rPr>
      <w:t>7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0D8D25FF" wp14:editId="7AF763F3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063A76">
      <w:rPr>
        <w:rFonts w:ascii="Garamond" w:hAnsi="Garamond" w:cs="Arial"/>
        <w:b/>
        <w:bCs/>
        <w:sz w:val="32"/>
        <w:szCs w:val="32"/>
      </w:rPr>
      <w:t>March</w:t>
    </w:r>
    <w:r>
      <w:rPr>
        <w:rFonts w:ascii="Garamond" w:hAnsi="Garamond" w:cs="Arial"/>
        <w:b/>
        <w:bCs/>
        <w:sz w:val="32"/>
        <w:szCs w:val="32"/>
      </w:rPr>
      <w:t xml:space="preserve"> 201</w:t>
    </w:r>
    <w:r w:rsidR="00A041FE">
      <w:rPr>
        <w:rFonts w:ascii="Garamond" w:hAnsi="Garamond" w:cs="Arial"/>
        <w:b/>
        <w:bCs/>
        <w:sz w:val="32"/>
        <w:szCs w:val="32"/>
      </w:rPr>
      <w:t>7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A76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5588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3DBC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0D58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721C5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2640"/>
    <w:rsid w:val="006B3694"/>
    <w:rsid w:val="006B7E69"/>
    <w:rsid w:val="006C074E"/>
    <w:rsid w:val="006C0BE9"/>
    <w:rsid w:val="006C23F7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0B4E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E55AD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9F63B7"/>
    <w:rsid w:val="00A03FEC"/>
    <w:rsid w:val="00A041FE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1451"/>
    <w:rsid w:val="00A36A6A"/>
    <w:rsid w:val="00A4406D"/>
    <w:rsid w:val="00A449F7"/>
    <w:rsid w:val="00A51C26"/>
    <w:rsid w:val="00A5235B"/>
    <w:rsid w:val="00A52775"/>
    <w:rsid w:val="00A5413C"/>
    <w:rsid w:val="00A54E05"/>
    <w:rsid w:val="00A54F7A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9732C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0FAE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2B70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87ACA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1F4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1ABE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1931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87BCB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11"/>
          <c:y val="3.2298581064738922E-2"/>
          <c:w val="0.755632586178815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  <c:pt idx="2">
                  <c:v>13.969999999999999</c:v>
                </c:pt>
                <c:pt idx="3">
                  <c:v>57.65</c:v>
                </c:pt>
                <c:pt idx="4">
                  <c:v>20.090000000000003</c:v>
                </c:pt>
                <c:pt idx="5">
                  <c:v>19.96</c:v>
                </c:pt>
                <c:pt idx="6">
                  <c:v>19.32</c:v>
                </c:pt>
                <c:pt idx="7">
                  <c:v>19.209999999999994</c:v>
                </c:pt>
                <c:pt idx="8">
                  <c:v>19.229999999999997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  <c:pt idx="2">
                  <c:v>2.98</c:v>
                </c:pt>
                <c:pt idx="3">
                  <c:v>3</c:v>
                </c:pt>
                <c:pt idx="4">
                  <c:v>4.54</c:v>
                </c:pt>
                <c:pt idx="5">
                  <c:v>5.43</c:v>
                </c:pt>
                <c:pt idx="6">
                  <c:v>5.43</c:v>
                </c:pt>
                <c:pt idx="7">
                  <c:v>5.43</c:v>
                </c:pt>
                <c:pt idx="8">
                  <c:v>5.88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  <c:pt idx="2">
                  <c:v>42.53</c:v>
                </c:pt>
                <c:pt idx="3">
                  <c:v>1.17</c:v>
                </c:pt>
                <c:pt idx="4" formatCode="0.00">
                  <c:v>37.479999999999997</c:v>
                </c:pt>
                <c:pt idx="5">
                  <c:v>36.82</c:v>
                </c:pt>
                <c:pt idx="6">
                  <c:v>35.83</c:v>
                </c:pt>
                <c:pt idx="7">
                  <c:v>35.520000000000003</c:v>
                </c:pt>
                <c:pt idx="8">
                  <c:v>35.04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745728"/>
        <c:axId val="94747264"/>
      </c:barChart>
      <c:catAx>
        <c:axId val="94745728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747264"/>
        <c:crosses val="autoZero"/>
        <c:auto val="1"/>
        <c:lblAlgn val="ctr"/>
        <c:lblOffset val="100"/>
        <c:noMultiLvlLbl val="0"/>
      </c:catAx>
      <c:valAx>
        <c:axId val="94747264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74572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369E-594E-41A6-B44A-C789FF2B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Nicki Hagler</cp:lastModifiedBy>
  <cp:revision>33</cp:revision>
  <cp:lastPrinted>2009-01-12T19:23:00Z</cp:lastPrinted>
  <dcterms:created xsi:type="dcterms:W3CDTF">2016-06-30T14:48:00Z</dcterms:created>
  <dcterms:modified xsi:type="dcterms:W3CDTF">2017-04-14T18:05:00Z</dcterms:modified>
</cp:coreProperties>
</file>